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B8" w:rsidRPr="00AE79B8" w:rsidRDefault="00AE79B8" w:rsidP="00AE7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B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E79B8" w:rsidRPr="00AE79B8" w:rsidRDefault="00AE79B8" w:rsidP="00AE7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B8">
        <w:rPr>
          <w:rFonts w:ascii="Times New Roman" w:hAnsi="Times New Roman" w:cs="Times New Roman"/>
          <w:b/>
          <w:sz w:val="28"/>
          <w:szCs w:val="28"/>
        </w:rPr>
        <w:t>всероссийских реабилитационных мероприятий ВОС,</w:t>
      </w:r>
    </w:p>
    <w:p w:rsidR="00AE79B8" w:rsidRPr="00AE79B8" w:rsidRDefault="00AE79B8" w:rsidP="00AE7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B8">
        <w:rPr>
          <w:rFonts w:ascii="Times New Roman" w:hAnsi="Times New Roman" w:cs="Times New Roman"/>
          <w:b/>
          <w:sz w:val="28"/>
          <w:szCs w:val="28"/>
        </w:rPr>
        <w:t>включенных в Программу ВОС «Реабилитация инвалидов по зрению» на 2025 год,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3951"/>
        <w:gridCol w:w="2107"/>
        <w:gridCol w:w="2511"/>
      </w:tblGrid>
      <w:tr w:rsidR="00AE79B8" w:rsidRPr="00AE79B8" w:rsidTr="005D3995">
        <w:tc>
          <w:tcPr>
            <w:tcW w:w="776" w:type="dxa"/>
          </w:tcPr>
          <w:p w:rsidR="00AE79B8" w:rsidRPr="00AE79B8" w:rsidRDefault="00AE79B8" w:rsidP="00AE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E79B8" w:rsidRPr="00AE79B8" w:rsidRDefault="00AE79B8" w:rsidP="00AE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51" w:type="dxa"/>
          </w:tcPr>
          <w:p w:rsidR="00AE79B8" w:rsidRPr="00AE79B8" w:rsidRDefault="00AE79B8" w:rsidP="00AE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7" w:type="dxa"/>
          </w:tcPr>
          <w:p w:rsidR="00AE79B8" w:rsidRPr="00AE79B8" w:rsidRDefault="00AE79B8" w:rsidP="00AE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511" w:type="dxa"/>
          </w:tcPr>
          <w:p w:rsidR="00AE79B8" w:rsidRPr="00AE79B8" w:rsidRDefault="00AE79B8" w:rsidP="00AE7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E79B8" w:rsidTr="005D3995">
        <w:tc>
          <w:tcPr>
            <w:tcW w:w="776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1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Всероссийская реабилитационная программа ВОС «Социальный туризм для инвалидов по зрению»</w:t>
            </w:r>
          </w:p>
        </w:tc>
        <w:tc>
          <w:tcPr>
            <w:tcW w:w="2107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2511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 xml:space="preserve"> Москва, Спортивно-реабилитационный гостиничный комплекс ВОС</w:t>
            </w:r>
          </w:p>
        </w:tc>
      </w:tr>
      <w:tr w:rsidR="00AE79B8" w:rsidTr="005D3995">
        <w:tc>
          <w:tcPr>
            <w:tcW w:w="776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1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Третий Всероссийский социально-реабилитационный форум ВОС</w:t>
            </w:r>
          </w:p>
        </w:tc>
        <w:tc>
          <w:tcPr>
            <w:tcW w:w="2107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май 2025 года</w:t>
            </w:r>
          </w:p>
        </w:tc>
        <w:tc>
          <w:tcPr>
            <w:tcW w:w="2511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</w:tc>
      </w:tr>
      <w:tr w:rsidR="00AE79B8" w:rsidTr="005D3995">
        <w:tc>
          <w:tcPr>
            <w:tcW w:w="776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951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ВОС «100 лет ВОС»</w:t>
            </w:r>
          </w:p>
        </w:tc>
        <w:tc>
          <w:tcPr>
            <w:tcW w:w="2107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8 июля 2025 года</w:t>
            </w:r>
          </w:p>
        </w:tc>
        <w:tc>
          <w:tcPr>
            <w:tcW w:w="2511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AE79B8" w:rsidTr="005D3995">
        <w:tc>
          <w:tcPr>
            <w:tcW w:w="776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951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Четвёртый Всероссийский социально-реабилитационный форум ВОС</w:t>
            </w:r>
          </w:p>
        </w:tc>
        <w:tc>
          <w:tcPr>
            <w:tcW w:w="2107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16 - 19 декабря 2025 года</w:t>
            </w:r>
          </w:p>
        </w:tc>
        <w:tc>
          <w:tcPr>
            <w:tcW w:w="2511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</w:tr>
      <w:tr w:rsidR="00AE79B8" w:rsidTr="005D3995">
        <w:tc>
          <w:tcPr>
            <w:tcW w:w="776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1" w:type="dxa"/>
          </w:tcPr>
          <w:p w:rsidR="00AE79B8" w:rsidRP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Всероссийский турнир самодеятельных поэтов ВОС</w:t>
            </w:r>
          </w:p>
        </w:tc>
        <w:tc>
          <w:tcPr>
            <w:tcW w:w="2107" w:type="dxa"/>
          </w:tcPr>
          <w:p w:rsidR="00AE79B8" w:rsidRP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дистанционный этап – январь - февраль 2025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финал – 12 апреля 2025 года</w:t>
            </w:r>
          </w:p>
        </w:tc>
        <w:tc>
          <w:tcPr>
            <w:tcW w:w="2511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Самара</w:t>
            </w:r>
          </w:p>
        </w:tc>
      </w:tr>
      <w:tr w:rsidR="00AE79B8" w:rsidTr="005D3995">
        <w:tc>
          <w:tcPr>
            <w:tcW w:w="776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951" w:type="dxa"/>
          </w:tcPr>
          <w:p w:rsidR="00AE79B8" w:rsidRP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Всероссийский реабилитационный фестиваль настольных интеллектуальных игр ВОС «Игровая кладовая»</w:t>
            </w:r>
          </w:p>
        </w:tc>
        <w:tc>
          <w:tcPr>
            <w:tcW w:w="2107" w:type="dxa"/>
          </w:tcPr>
          <w:p w:rsidR="00AE79B8" w:rsidRP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21 - 23 февраля 2025 года</w:t>
            </w:r>
          </w:p>
        </w:tc>
        <w:tc>
          <w:tcPr>
            <w:tcW w:w="2511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</w:t>
            </w:r>
          </w:p>
        </w:tc>
      </w:tr>
      <w:tr w:rsidR="00AE79B8" w:rsidTr="005D3995">
        <w:tc>
          <w:tcPr>
            <w:tcW w:w="776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1" w:type="dxa"/>
          </w:tcPr>
          <w:p w:rsidR="00AE79B8" w:rsidRP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Всероссийский интеллектуально-реабилитационный фестиваль ВОС</w:t>
            </w:r>
          </w:p>
        </w:tc>
        <w:tc>
          <w:tcPr>
            <w:tcW w:w="2107" w:type="dxa"/>
          </w:tcPr>
          <w:p w:rsidR="00AE79B8" w:rsidRP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25 - 26 апреля 2025 года</w:t>
            </w:r>
          </w:p>
        </w:tc>
        <w:tc>
          <w:tcPr>
            <w:tcW w:w="2511" w:type="dxa"/>
          </w:tcPr>
          <w:p w:rsidR="00AE79B8" w:rsidRDefault="00AE79B8" w:rsidP="00AE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Санкт Петербург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1" w:type="dxa"/>
          </w:tcPr>
          <w:p w:rsidR="005D3995" w:rsidRPr="00AE79B8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Всероссийский интеллектуальный бизнес-марафон ВОС «12 стульев»</w:t>
            </w:r>
          </w:p>
        </w:tc>
        <w:tc>
          <w:tcPr>
            <w:tcW w:w="2107" w:type="dxa"/>
          </w:tcPr>
          <w:p w:rsidR="005D3995" w:rsidRPr="00AE79B8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17 мая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Иваново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51" w:type="dxa"/>
          </w:tcPr>
          <w:p w:rsidR="005D3995" w:rsidRPr="00AE79B8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Всероссийский реабилитационный сплав ВОС «Экстрим-круиз»</w:t>
            </w:r>
          </w:p>
        </w:tc>
        <w:tc>
          <w:tcPr>
            <w:tcW w:w="2107" w:type="dxa"/>
          </w:tcPr>
          <w:p w:rsidR="005D3995" w:rsidRPr="00AE79B8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14 - 17 июля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ВОС «Эстрадный калейдоскоп»</w:t>
            </w:r>
          </w:p>
        </w:tc>
        <w:tc>
          <w:tcPr>
            <w:tcW w:w="2107" w:type="dxa"/>
          </w:tcPr>
          <w:p w:rsidR="005D3995" w:rsidRPr="005D3995" w:rsidRDefault="005D3995" w:rsidP="00627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дистанционный этап – июль - август 2025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 xml:space="preserve">финал </w:t>
            </w:r>
            <w:proofErr w:type="gramStart"/>
            <w:r w:rsidRPr="005D399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27D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bookmarkStart w:id="0" w:name="_GoBack"/>
            <w:bookmarkEnd w:id="0"/>
            <w:r w:rsidR="00627D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  <w:r w:rsidR="00627D12">
              <w:rPr>
                <w:rFonts w:ascii="Times New Roman" w:hAnsi="Times New Roman" w:cs="Times New Roman"/>
                <w:sz w:val="28"/>
                <w:szCs w:val="28"/>
              </w:rPr>
              <w:t xml:space="preserve"> - 7</w:t>
            </w: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Екатеринбург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Всероссийский реабилитационный конкурс ВОС с участием инвалидов по зрению и собак-проводников «Мы с хозяином вдвоём»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третий квартал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 xml:space="preserve"> Балашиха,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 xml:space="preserve"> Чёрное, Российская школа подготовки собак-проводников ВОС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Всероссийский эстрадный конкурс чтецов ВОС «Живое слово»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4 - 5 октября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Ярославль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ВОС «</w:t>
            </w:r>
            <w:proofErr w:type="spellStart"/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Браилиада</w:t>
            </w:r>
            <w:proofErr w:type="spellEnd"/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октябрь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Всероссийское интерактивное молодежное креатив-</w:t>
            </w:r>
            <w:proofErr w:type="spellStart"/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радиошоу</w:t>
            </w:r>
            <w:proofErr w:type="spellEnd"/>
            <w:r w:rsidRPr="005D3995">
              <w:rPr>
                <w:rFonts w:ascii="Times New Roman" w:hAnsi="Times New Roman" w:cs="Times New Roman"/>
                <w:sz w:val="28"/>
                <w:szCs w:val="28"/>
              </w:rPr>
              <w:t xml:space="preserve"> ВОС «Бои без правил»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8 ноября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Нижний Новгород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Всероссийский реабилитационный командный конкурс ВОС «Молодежная викторина»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28 - 29 ноября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AE79B8">
              <w:rPr>
                <w:rFonts w:ascii="Times New Roman" w:hAnsi="Times New Roman" w:cs="Times New Roman"/>
                <w:sz w:val="28"/>
                <w:szCs w:val="28"/>
              </w:rPr>
              <w:t>Санкт Петербург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Всероссийский профессиональный конкурс работников социокультурной реабилитации ВОС «Муза»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6 декабря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Фестиваль самодеятельного народного</w:t>
            </w:r>
          </w:p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творчества инвалидов по зрению ВОС</w:t>
            </w:r>
          </w:p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«Салют Победы». Зональный этап</w:t>
            </w:r>
          </w:p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(к 100-летию ВОС и 80-й годовщине Победы в</w:t>
            </w:r>
          </w:p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ВОВ)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Зональный этап Фестиваля самодеятельного народного творчества инвалидов по зрению ВОС «Салют Победы»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24 января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Пятигорск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Четвёртый этап Фестиваля самодеятельного народного творчества инвалидов по зрению ВОС «Салют Победы»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22 марта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17.3.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Четвёртый этап Фестиваля самодеятельного народного творчества инвалидов по зрению ВОС «Салют Победы»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29 марта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Ульяновск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Четвёртый этап Фестиваля самодеятельного народного творчества инвалидов по зрению ВОС «Салют Победы»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5 апреля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</w:t>
            </w: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51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Ежегодная Премия ВОС «За вклад в развитие культуры»</w:t>
            </w:r>
          </w:p>
        </w:tc>
        <w:tc>
          <w:tcPr>
            <w:tcW w:w="2107" w:type="dxa"/>
          </w:tcPr>
          <w:p w:rsidR="005D3995" w:rsidRP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5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2511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995" w:rsidTr="005D3995">
        <w:tc>
          <w:tcPr>
            <w:tcW w:w="776" w:type="dxa"/>
          </w:tcPr>
          <w:p w:rsidR="005D3995" w:rsidRDefault="005D3995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51" w:type="dxa"/>
          </w:tcPr>
          <w:p w:rsidR="005D3995" w:rsidRPr="005D3995" w:rsidRDefault="0064115B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5B">
              <w:rPr>
                <w:rFonts w:ascii="Times New Roman" w:hAnsi="Times New Roman" w:cs="Times New Roman"/>
                <w:sz w:val="28"/>
                <w:szCs w:val="28"/>
              </w:rPr>
              <w:t>Всероссийский реабилитационный турнир по волейболу для лиц с нарушением зрения на Кубок Президента ВОС</w:t>
            </w:r>
          </w:p>
        </w:tc>
        <w:tc>
          <w:tcPr>
            <w:tcW w:w="2107" w:type="dxa"/>
          </w:tcPr>
          <w:p w:rsidR="005D3995" w:rsidRPr="005D3995" w:rsidRDefault="0064115B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5B">
              <w:rPr>
                <w:rFonts w:ascii="Times New Roman" w:hAnsi="Times New Roman" w:cs="Times New Roman"/>
                <w:sz w:val="28"/>
                <w:szCs w:val="28"/>
              </w:rPr>
              <w:t>апрель 2025 года</w:t>
            </w:r>
          </w:p>
        </w:tc>
        <w:tc>
          <w:tcPr>
            <w:tcW w:w="2511" w:type="dxa"/>
          </w:tcPr>
          <w:p w:rsidR="005D3995" w:rsidRDefault="0064115B" w:rsidP="005D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5B">
              <w:rPr>
                <w:rFonts w:ascii="Times New Roman" w:hAnsi="Times New Roman" w:cs="Times New Roman"/>
                <w:sz w:val="28"/>
                <w:szCs w:val="28"/>
              </w:rPr>
              <w:t>Московская область, санаторий «Сосны» ВОС</w:t>
            </w:r>
          </w:p>
        </w:tc>
      </w:tr>
      <w:tr w:rsidR="0064115B" w:rsidTr="005D3995">
        <w:tc>
          <w:tcPr>
            <w:tcW w:w="776" w:type="dxa"/>
          </w:tcPr>
          <w:p w:rsidR="0064115B" w:rsidRDefault="0064115B" w:rsidP="0064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51" w:type="dxa"/>
          </w:tcPr>
          <w:p w:rsidR="0064115B" w:rsidRPr="0064115B" w:rsidRDefault="0064115B" w:rsidP="0064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5B">
              <w:rPr>
                <w:rFonts w:ascii="Times New Roman" w:hAnsi="Times New Roman" w:cs="Times New Roman"/>
                <w:sz w:val="28"/>
                <w:szCs w:val="28"/>
              </w:rPr>
              <w:t>Всероссийский реабилитационный турнир по настольному теннису слепых</w:t>
            </w:r>
          </w:p>
        </w:tc>
        <w:tc>
          <w:tcPr>
            <w:tcW w:w="2107" w:type="dxa"/>
          </w:tcPr>
          <w:p w:rsidR="0064115B" w:rsidRPr="0064115B" w:rsidRDefault="0064115B" w:rsidP="0064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5B">
              <w:rPr>
                <w:rFonts w:ascii="Times New Roman" w:hAnsi="Times New Roman" w:cs="Times New Roman"/>
                <w:sz w:val="28"/>
                <w:szCs w:val="28"/>
              </w:rPr>
              <w:t>октябрь 2025 года</w:t>
            </w:r>
          </w:p>
        </w:tc>
        <w:tc>
          <w:tcPr>
            <w:tcW w:w="2511" w:type="dxa"/>
          </w:tcPr>
          <w:p w:rsidR="0064115B" w:rsidRDefault="0064115B" w:rsidP="0064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64115B" w:rsidTr="005D3995">
        <w:tc>
          <w:tcPr>
            <w:tcW w:w="776" w:type="dxa"/>
          </w:tcPr>
          <w:p w:rsidR="0064115B" w:rsidRDefault="0064115B" w:rsidP="0064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51" w:type="dxa"/>
          </w:tcPr>
          <w:p w:rsidR="0064115B" w:rsidRPr="0064115B" w:rsidRDefault="0064115B" w:rsidP="0064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5B">
              <w:rPr>
                <w:rFonts w:ascii="Times New Roman" w:hAnsi="Times New Roman" w:cs="Times New Roman"/>
                <w:sz w:val="28"/>
                <w:szCs w:val="28"/>
              </w:rPr>
              <w:t>Открытый реабилитационный турнир спортивных клубов по голболу среди инвалидов по зрению на Кубок Президента ВОС</w:t>
            </w:r>
          </w:p>
        </w:tc>
        <w:tc>
          <w:tcPr>
            <w:tcW w:w="2107" w:type="dxa"/>
          </w:tcPr>
          <w:p w:rsidR="0064115B" w:rsidRPr="0064115B" w:rsidRDefault="0064115B" w:rsidP="0064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5B">
              <w:rPr>
                <w:rFonts w:ascii="Times New Roman" w:hAnsi="Times New Roman" w:cs="Times New Roman"/>
                <w:sz w:val="28"/>
                <w:szCs w:val="28"/>
              </w:rPr>
              <w:t>ноябрь, декабрь 2025 года</w:t>
            </w:r>
          </w:p>
        </w:tc>
        <w:tc>
          <w:tcPr>
            <w:tcW w:w="2511" w:type="dxa"/>
          </w:tcPr>
          <w:p w:rsidR="0064115B" w:rsidRDefault="0064115B" w:rsidP="0064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5B"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город Королев</w:t>
            </w:r>
          </w:p>
        </w:tc>
      </w:tr>
    </w:tbl>
    <w:p w:rsidR="00D80159" w:rsidRPr="00AE79B8" w:rsidRDefault="00D80159" w:rsidP="00AE79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80159" w:rsidRPr="00AE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99"/>
    <w:rsid w:val="005D3995"/>
    <w:rsid w:val="00627D12"/>
    <w:rsid w:val="0064115B"/>
    <w:rsid w:val="00AC2499"/>
    <w:rsid w:val="00AE79B8"/>
    <w:rsid w:val="00D8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B025C-4CCF-4803-98F8-5E0DE3E3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Паницкая Наталья Алексеевна</dc:creator>
  <cp:keywords/>
  <dc:description/>
  <cp:lastModifiedBy>Паницкая Наталья Алексеевна</cp:lastModifiedBy>
  <cp:revision>2</cp:revision>
  <dcterms:created xsi:type="dcterms:W3CDTF">2025-04-03T10:46:00Z</dcterms:created>
  <dcterms:modified xsi:type="dcterms:W3CDTF">2025-04-03T10:46:00Z</dcterms:modified>
</cp:coreProperties>
</file>